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DBA" w:rsidRPr="00EF239E" w:rsidRDefault="00B03DBA" w:rsidP="00B03DBA">
      <w:pPr>
        <w:pStyle w:val="Naslov2"/>
        <w:numPr>
          <w:ilvl w:val="0"/>
          <w:numId w:val="0"/>
        </w:numPr>
        <w:rPr>
          <w:sz w:val="20"/>
        </w:rPr>
      </w:pPr>
      <w:bookmarkStart w:id="0" w:name="_Ref430868802"/>
      <w:bookmarkStart w:id="1" w:name="_Ref430868820"/>
      <w:bookmarkStart w:id="2" w:name="_Ref431890337"/>
      <w:bookmarkStart w:id="3" w:name="_Toc431890793"/>
      <w:bookmarkStart w:id="4" w:name="_Toc502827242"/>
      <w:r w:rsidRPr="00EF239E">
        <w:rPr>
          <w:sz w:val="20"/>
        </w:rPr>
        <w:t>Obrazec zavarovanja za resnost ponudbe po EPGP - 758</w:t>
      </w:r>
      <w:bookmarkEnd w:id="0"/>
      <w:bookmarkEnd w:id="1"/>
      <w:bookmarkEnd w:id="2"/>
      <w:bookmarkEnd w:id="3"/>
      <w:bookmarkEnd w:id="4"/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</w:t>
      </w:r>
      <w:r w:rsidRPr="00EF239E">
        <w:t xml:space="preserve"> </w:t>
      </w:r>
      <w:r w:rsidRPr="00EF239E">
        <w:rPr>
          <w:i/>
        </w:rPr>
        <w:t>ali SWIFT ključ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B03DBA" w:rsidRPr="00EF239E" w:rsidRDefault="00B03DBA" w:rsidP="00B03DBA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kandidata oziroma ponudnika v postopku javnega naročanja)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701" w:hanging="1701"/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njegove ponudbe, predložene v postopku javnega naročanja št. </w:t>
      </w:r>
      <w:r w:rsidRPr="00EF239E">
        <w:fldChar w:fldCharType="begin">
          <w:ffData>
            <w:name w:val="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objave oziroma interna oznaka postopka javnega naročanja),</w:t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 xml:space="preserve">(vpiše se datum objave), </w:t>
      </w:r>
      <w:r w:rsidRPr="00EF239E">
        <w:t xml:space="preserve">katerega predmet je </w:t>
      </w:r>
      <w:r w:rsidRPr="00EF239E">
        <w:rPr>
          <w:b/>
        </w:rPr>
        <w:t>»</w:t>
      </w:r>
      <w:r w:rsidR="00E00E58" w:rsidRPr="00E00E58">
        <w:rPr>
          <w:b/>
        </w:rPr>
        <w:t xml:space="preserve">Prevzem, prevoz in obdelava odpadkov s številko 19 </w:t>
      </w:r>
      <w:r w:rsidR="0054591D">
        <w:rPr>
          <w:b/>
        </w:rPr>
        <w:t>06 06</w:t>
      </w:r>
      <w:r w:rsidR="00850B21">
        <w:rPr>
          <w:b/>
        </w:rPr>
        <w:t xml:space="preserve"> – </w:t>
      </w:r>
      <w:proofErr w:type="spellStart"/>
      <w:r w:rsidR="00850B21">
        <w:rPr>
          <w:b/>
        </w:rPr>
        <w:t>digestat</w:t>
      </w:r>
      <w:proofErr w:type="spellEnd"/>
      <w:r w:rsidR="00850B21">
        <w:rPr>
          <w:b/>
        </w:rPr>
        <w:t xml:space="preserve"> v Lendavi</w:t>
      </w:r>
      <w:r w:rsidRPr="00EF239E">
        <w:rPr>
          <w:b/>
        </w:rPr>
        <w:t>«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="0054591D">
        <w:t>5</w:t>
      </w:r>
      <w:r w:rsidR="0086514C">
        <w:t>5</w:t>
      </w:r>
      <w:bookmarkStart w:id="5" w:name="_GoBack"/>
      <w:bookmarkEnd w:id="5"/>
      <w:r w:rsidR="00CE5F1F" w:rsidRPr="00FE0B99">
        <w:t>.0</w:t>
      </w:r>
      <w:r w:rsidRPr="00FE0B99">
        <w:t>00,00  EUR</w:t>
      </w:r>
      <w:r w:rsidRPr="00EF239E">
        <w:t xml:space="preserve"> 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 se predložitev papirnih listin lahko opravi v katerikoli podružnici garanta na območju Republike Slovenije.</w:t>
      </w:r>
      <w:r w:rsidRPr="00EF239E" w:rsidDel="00D4087F">
        <w:t xml:space="preserve"> 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datum, ki je naveden v razpisni dokumentaciji za oddajo predmetnega javnega naročila)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kandidata oziroma ponudnika v postopku javnega naročanja)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B03DBA" w:rsidRPr="00EF239E" w:rsidRDefault="00B03DBA" w:rsidP="00B03DBA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t xml:space="preserve">Zavarovanje se lahko unovči iz naslednjih razlogov, ki morajo biti navedeni v izjavi upravičenca oziroma zahtevi za plačilo: 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naročnik zavarovanja je umaknil ponudbo po poteku roka za prejem ponudb ali nedopustno spremenil ponudbo v času njene veljavnosti; ali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izbrani naročnik zavarovanja na poziv upravičenca ni podpisal pogodbe; ali</w:t>
      </w:r>
    </w:p>
    <w:p w:rsidR="00B03DBA" w:rsidRPr="00EF239E" w:rsidRDefault="00B03DBA" w:rsidP="00B03DBA">
      <w:pPr>
        <w:numPr>
          <w:ilvl w:val="0"/>
          <w:numId w:val="2"/>
        </w:numPr>
        <w:jc w:val="both"/>
      </w:pPr>
      <w:r w:rsidRPr="00EF239E">
        <w:t>izbrani naročnik zavarovanja ni predložil zavarovanja za dobro izvedbo pogodbenih obveznosti v skladu s pogoji naročila.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lastRenderedPageBreak/>
        <w:t>Katerokoli zahtevo za plačilo po tem zavarovanju moramo prejeti na datum veljavnosti zavarovanja ali pred njim v zgoraj navedenem kraju predložitve.</w:t>
      </w:r>
    </w:p>
    <w:p w:rsidR="00B03DBA" w:rsidRPr="00EF239E" w:rsidRDefault="00B03DBA" w:rsidP="00B03DBA">
      <w:pPr>
        <w:jc w:val="both"/>
      </w:pPr>
    </w:p>
    <w:p w:rsidR="00B03DBA" w:rsidRPr="00EF239E" w:rsidRDefault="00B03DBA" w:rsidP="00B03DBA">
      <w:pPr>
        <w:jc w:val="both"/>
      </w:pPr>
      <w:r w:rsidRPr="00EF239E">
        <w:t>Morebitne spore v zvezi s tem zavarovanjem rešuje stvarno pristojno sodišče v Ljubljani po slovenskem pravu.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Za to zavarovanje veljajo Enotna pravila za garancije na poziv (EPGP) revizija iz leta 2010, izdana pri MTZ pod št. 758.</w:t>
      </w:r>
    </w:p>
    <w:p w:rsidR="00B03DBA" w:rsidRPr="00EF239E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30521" w:rsidRDefault="00B03DBA" w:rsidP="00B03D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sectPr w:rsidR="00B30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729" w:rsidRDefault="00FE0B99">
      <w:r>
        <w:separator/>
      </w:r>
    </w:p>
  </w:endnote>
  <w:endnote w:type="continuationSeparator" w:id="0">
    <w:p w:rsidR="003D0729" w:rsidRDefault="00FE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729" w:rsidRDefault="00FE0B99">
      <w:r>
        <w:separator/>
      </w:r>
    </w:p>
  </w:footnote>
  <w:footnote w:type="continuationSeparator" w:id="0">
    <w:p w:rsidR="003D0729" w:rsidRDefault="00FE0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228" w:rsidRPr="000761E5" w:rsidRDefault="0086514C" w:rsidP="000761E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E0676"/>
    <w:multiLevelType w:val="multilevel"/>
    <w:tmpl w:val="1BB69DBE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BA"/>
    <w:rsid w:val="00000EDF"/>
    <w:rsid w:val="00060C8E"/>
    <w:rsid w:val="003D0729"/>
    <w:rsid w:val="00412D50"/>
    <w:rsid w:val="004B04E6"/>
    <w:rsid w:val="0054591D"/>
    <w:rsid w:val="00850B21"/>
    <w:rsid w:val="0086514C"/>
    <w:rsid w:val="009104D3"/>
    <w:rsid w:val="00B03DBA"/>
    <w:rsid w:val="00CE5F1F"/>
    <w:rsid w:val="00E00E58"/>
    <w:rsid w:val="00F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F478DC-ED6B-4985-8AA8-19E333A3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3DBA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B03DBA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B03DBA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B03DBA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03DBA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B03DBA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B03DBA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B03DBA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rsid w:val="00B03DBA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9</cp:revision>
  <dcterms:created xsi:type="dcterms:W3CDTF">2018-09-12T10:22:00Z</dcterms:created>
  <dcterms:modified xsi:type="dcterms:W3CDTF">2019-10-11T10:35:00Z</dcterms:modified>
</cp:coreProperties>
</file>